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D7" w:rsidRPr="00B74D31" w:rsidP="00F311B5">
      <w:pPr>
        <w:ind w:firstLine="567"/>
        <w:jc w:val="right"/>
        <w:rPr>
          <w:sz w:val="24"/>
          <w:szCs w:val="24"/>
        </w:rPr>
      </w:pPr>
      <w:r w:rsidRPr="00B74D31">
        <w:rPr>
          <w:sz w:val="24"/>
          <w:szCs w:val="24"/>
        </w:rPr>
        <w:t>Дело № 5-64-2106/2024</w:t>
      </w:r>
    </w:p>
    <w:p w:rsidR="00F311B5" w:rsidRPr="00B74D31" w:rsidP="00F311B5">
      <w:pPr>
        <w:ind w:firstLine="567"/>
        <w:jc w:val="right"/>
        <w:rPr>
          <w:bCs/>
          <w:sz w:val="24"/>
          <w:szCs w:val="24"/>
        </w:rPr>
      </w:pPr>
      <w:r w:rsidRPr="00B74D31">
        <w:rPr>
          <w:bCs/>
          <w:sz w:val="24"/>
          <w:szCs w:val="24"/>
        </w:rPr>
        <w:t>86MS0046-01-2023-008873-21</w:t>
      </w:r>
    </w:p>
    <w:p w:rsidR="00EF10D7" w:rsidRPr="00B74D31" w:rsidP="00EF10D7">
      <w:pPr>
        <w:ind w:firstLine="567"/>
        <w:jc w:val="center"/>
        <w:rPr>
          <w:sz w:val="24"/>
          <w:szCs w:val="24"/>
        </w:rPr>
      </w:pPr>
      <w:r w:rsidRPr="00B74D31">
        <w:rPr>
          <w:sz w:val="24"/>
          <w:szCs w:val="24"/>
        </w:rPr>
        <w:t>ПОСТАНОВЛЕНИЕ</w:t>
      </w:r>
    </w:p>
    <w:p w:rsidR="00EF10D7" w:rsidRPr="00B74D31" w:rsidP="00EF10D7">
      <w:pPr>
        <w:ind w:firstLine="567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EF10D7" w:rsidRPr="00B74D31" w:rsidP="00EF10D7">
      <w:pPr>
        <w:ind w:firstLine="567"/>
        <w:jc w:val="both"/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  <w:r w:rsidRPr="00B74D31">
        <w:rPr>
          <w:sz w:val="24"/>
          <w:szCs w:val="24"/>
        </w:rPr>
        <w:t xml:space="preserve">       24 января 2024 года                </w:t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  <w:t xml:space="preserve">                  г. Нижневартовск</w:t>
      </w:r>
    </w:p>
    <w:p w:rsidR="00EF10D7" w:rsidRPr="00B74D31" w:rsidP="00EF10D7">
      <w:pPr>
        <w:ind w:firstLine="567"/>
        <w:jc w:val="center"/>
        <w:rPr>
          <w:sz w:val="24"/>
          <w:szCs w:val="24"/>
        </w:rPr>
      </w:pPr>
    </w:p>
    <w:p w:rsidR="00EF10D7" w:rsidRPr="00B74D31" w:rsidP="00EF10D7">
      <w:pPr>
        <w:ind w:right="142" w:firstLine="540"/>
        <w:jc w:val="both"/>
        <w:rPr>
          <w:b/>
          <w:sz w:val="24"/>
          <w:szCs w:val="24"/>
        </w:rPr>
      </w:pPr>
      <w:r w:rsidRPr="00B74D31">
        <w:rPr>
          <w:sz w:val="24"/>
          <w:szCs w:val="24"/>
        </w:rPr>
        <w:t xml:space="preserve">Мировой судья судебного участка № 6 </w:t>
      </w:r>
      <w:r w:rsidRPr="00B74D31">
        <w:rPr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74D31">
        <w:rPr>
          <w:rFonts w:eastAsia="Arial Unicode MS"/>
          <w:sz w:val="24"/>
          <w:szCs w:val="24"/>
        </w:rPr>
        <w:t>,</w:t>
      </w:r>
      <w:r w:rsidRPr="00B74D31">
        <w:rPr>
          <w:b/>
          <w:sz w:val="24"/>
          <w:szCs w:val="24"/>
        </w:rPr>
        <w:t xml:space="preserve"> </w:t>
      </w:r>
    </w:p>
    <w:p w:rsidR="00EF10D7" w:rsidRPr="00B74D31" w:rsidP="00EF10D7">
      <w:pPr>
        <w:ind w:right="142" w:firstLine="540"/>
        <w:jc w:val="both"/>
        <w:rPr>
          <w:b/>
          <w:sz w:val="24"/>
          <w:szCs w:val="24"/>
        </w:rPr>
      </w:pPr>
      <w:r w:rsidRPr="00B74D3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F10D7" w:rsidRPr="00B74D31" w:rsidP="00EF10D7">
      <w:pPr>
        <w:ind w:firstLine="567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Морковкина Никиты Николаевича, </w:t>
      </w:r>
      <w:r>
        <w:rPr>
          <w:sz w:val="24"/>
          <w:szCs w:val="24"/>
        </w:rPr>
        <w:t>*</w:t>
      </w:r>
      <w:r w:rsidRPr="00B74D31">
        <w:rPr>
          <w:sz w:val="24"/>
          <w:szCs w:val="24"/>
        </w:rPr>
        <w:t xml:space="preserve"> год</w:t>
      </w:r>
      <w:r w:rsidRPr="00B74D31">
        <w:rPr>
          <w:sz w:val="24"/>
          <w:szCs w:val="24"/>
        </w:rPr>
        <w:t xml:space="preserve">а рождения, уроженца: </w:t>
      </w:r>
      <w:r>
        <w:rPr>
          <w:sz w:val="24"/>
          <w:szCs w:val="24"/>
        </w:rPr>
        <w:t>*</w:t>
      </w:r>
      <w:r w:rsidRPr="00B74D31">
        <w:rPr>
          <w:sz w:val="24"/>
          <w:szCs w:val="24"/>
        </w:rPr>
        <w:t>, имеющего гражданство РФ, не р</w:t>
      </w:r>
      <w:r w:rsidRPr="00B74D31">
        <w:rPr>
          <w:color w:val="FF0000"/>
          <w:sz w:val="24"/>
          <w:szCs w:val="24"/>
        </w:rPr>
        <w:t>аботающего</w:t>
      </w:r>
      <w:r w:rsidRPr="00B74D31">
        <w:rPr>
          <w:sz w:val="24"/>
          <w:szCs w:val="24"/>
        </w:rPr>
        <w:t>, зарегистрированного и проживающего по адресу</w:t>
      </w:r>
      <w:r>
        <w:rPr>
          <w:sz w:val="24"/>
          <w:szCs w:val="24"/>
        </w:rPr>
        <w:t>*</w:t>
      </w:r>
      <w:r w:rsidRPr="00B74D31">
        <w:rPr>
          <w:sz w:val="24"/>
          <w:szCs w:val="24"/>
        </w:rPr>
        <w:t xml:space="preserve">в/у </w:t>
      </w:r>
      <w:r>
        <w:rPr>
          <w:sz w:val="24"/>
          <w:szCs w:val="24"/>
        </w:rPr>
        <w:t>*</w:t>
      </w:r>
      <w:r w:rsidRPr="00B74D31">
        <w:rPr>
          <w:sz w:val="24"/>
          <w:szCs w:val="24"/>
        </w:rPr>
        <w:t>,</w:t>
      </w:r>
    </w:p>
    <w:p w:rsidR="00EF10D7" w:rsidRPr="00B74D31" w:rsidP="00EF10D7">
      <w:pPr>
        <w:pStyle w:val="BodyTextIndent"/>
        <w:ind w:firstLine="567"/>
        <w:jc w:val="both"/>
        <w:rPr>
          <w:sz w:val="24"/>
          <w:szCs w:val="24"/>
        </w:rPr>
      </w:pPr>
    </w:p>
    <w:p w:rsidR="00EF10D7" w:rsidRPr="00B74D31" w:rsidP="00EF10D7">
      <w:pPr>
        <w:pStyle w:val="BodyTextIndent"/>
        <w:ind w:firstLine="567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                                                  </w:t>
      </w:r>
      <w:r w:rsidRPr="00B74D31">
        <w:rPr>
          <w:sz w:val="24"/>
          <w:szCs w:val="24"/>
        </w:rPr>
        <w:t xml:space="preserve"> УСТАНОВИЛ:</w:t>
      </w:r>
    </w:p>
    <w:p w:rsidR="00EF10D7" w:rsidRPr="00B74D31" w:rsidP="00EF10D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B74D31">
        <w:rPr>
          <w:color w:val="000000"/>
          <w:sz w:val="24"/>
          <w:szCs w:val="24"/>
        </w:rPr>
        <w:t>Постановлением по делу об административном правонарушении  18810086220001306432 от 20.09.2023 года  по ч.2 ст. 12.3 Кодекса РФ об АП, вступившим в законную силу 01.10.2023, Морковкин Н.Н. привлечен к административной ответственности в виде штра</w:t>
      </w:r>
      <w:r w:rsidRPr="00B74D31">
        <w:rPr>
          <w:color w:val="000000"/>
          <w:sz w:val="24"/>
          <w:szCs w:val="24"/>
        </w:rPr>
        <w:t xml:space="preserve">фа в размере 500 рублей. Получив копию указанного постановления и достоверно зная о необходимости уплатить штраф в соответствии с ним, Морковкин Н.Н., </w:t>
      </w:r>
      <w:r w:rsidRPr="00B74D31">
        <w:rPr>
          <w:sz w:val="24"/>
          <w:szCs w:val="24"/>
        </w:rPr>
        <w:t xml:space="preserve">тем </w:t>
      </w:r>
      <w:r w:rsidRPr="00B74D31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</w:t>
      </w:r>
      <w:r w:rsidRPr="00B74D31">
        <w:rPr>
          <w:color w:val="000000"/>
          <w:sz w:val="24"/>
          <w:szCs w:val="24"/>
        </w:rPr>
        <w:t xml:space="preserve">исполнил. 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На рассмотрение административного материала Морковкин Н.Н. не явился, о времени и месте рассмотрения административного материала был уведомлен надлежащим образом.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В соответствии с ч. 2 ст. 25.1 Кодекса Российской Федерации об административных пр</w:t>
      </w:r>
      <w:r w:rsidRPr="00B74D31">
        <w:rPr>
          <w:sz w:val="24"/>
          <w:szCs w:val="24"/>
        </w:rPr>
        <w:t>авонарушениях мировой судья считает возможным рассмотреть дело в отсутствие Морковкина Н.Н., не просившего об отложении рассмотрения дела.</w:t>
      </w:r>
    </w:p>
    <w:p w:rsidR="00EF10D7" w:rsidRPr="00B74D31" w:rsidP="00EF10D7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Исследовав письменные доказательства по делу:</w:t>
      </w:r>
      <w:r w:rsidRPr="00B74D31">
        <w:rPr>
          <w:sz w:val="24"/>
          <w:szCs w:val="24"/>
        </w:rPr>
        <w:tab/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- протокол об административном правонарушении 86 ХМ 557276 от 07 декабря 2023 года, согласно которому Морковкину Н.Н. были разъяснены его процессуальные права, предусмотренные ст. 25.1 КоАП РФ, а также возможность не свидетельствовать против себя (ст. 51 К</w:t>
      </w:r>
      <w:r w:rsidRPr="00B74D31">
        <w:rPr>
          <w:sz w:val="24"/>
          <w:szCs w:val="24"/>
        </w:rPr>
        <w:t xml:space="preserve">онституции РФ), о чем в протоколе имеется его подпись; 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- постановление по делу об административном правонарушении УИН </w:t>
      </w:r>
      <w:r w:rsidRPr="00B74D31">
        <w:rPr>
          <w:color w:val="000000"/>
          <w:sz w:val="24"/>
          <w:szCs w:val="24"/>
        </w:rPr>
        <w:t xml:space="preserve">18810086220001306432 от 20.09.2023 года  </w:t>
      </w:r>
      <w:r w:rsidRPr="00B74D31">
        <w:rPr>
          <w:sz w:val="24"/>
          <w:szCs w:val="24"/>
        </w:rPr>
        <w:t>, согласно которому Морковкин Н.Н.</w:t>
      </w:r>
      <w:r w:rsidRPr="00B74D31">
        <w:rPr>
          <w:color w:val="000000"/>
          <w:sz w:val="24"/>
          <w:szCs w:val="24"/>
        </w:rPr>
        <w:t xml:space="preserve"> </w:t>
      </w:r>
      <w:r w:rsidRPr="00B74D31">
        <w:rPr>
          <w:sz w:val="24"/>
          <w:szCs w:val="24"/>
        </w:rPr>
        <w:t xml:space="preserve"> признан виновным в совершении административного правонарушен</w:t>
      </w:r>
      <w:r w:rsidRPr="00B74D31">
        <w:rPr>
          <w:sz w:val="24"/>
          <w:szCs w:val="24"/>
        </w:rPr>
        <w:t xml:space="preserve">ия, </w:t>
      </w:r>
      <w:r w:rsidRPr="00B74D31">
        <w:rPr>
          <w:color w:val="000099"/>
          <w:sz w:val="24"/>
          <w:szCs w:val="24"/>
        </w:rPr>
        <w:t xml:space="preserve">предусмотренного ч.1 ст. 12.12 Кодекса РФ об АП, </w:t>
      </w:r>
      <w:r w:rsidRPr="00B74D31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B74D31">
        <w:rPr>
          <w:color w:val="000099"/>
          <w:sz w:val="24"/>
          <w:szCs w:val="24"/>
        </w:rPr>
        <w:t>размере 500 рублей</w:t>
      </w:r>
      <w:r w:rsidRPr="00B74D31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</w:t>
      </w:r>
      <w:r w:rsidRPr="00B74D31">
        <w:rPr>
          <w:sz w:val="24"/>
          <w:szCs w:val="24"/>
        </w:rPr>
        <w:t>уплаты штрафа, о чем в постановлении имеются его подписи;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- сведения об административных правонарушениях;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- карточка операции с ВУ;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- копия конверта;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- справка ГИБДД о неуплате административного штрафа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  приходит к следующему, что вина Морковкина Н.Н.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В соответ</w:t>
      </w:r>
      <w:r w:rsidRPr="00B74D31">
        <w:rPr>
          <w:sz w:val="24"/>
          <w:szCs w:val="24"/>
        </w:rPr>
        <w:t xml:space="preserve">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B74D31">
        <w:rPr>
          <w:sz w:val="24"/>
          <w:szCs w:val="24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Из материалов дела следует, </w:t>
      </w:r>
      <w:r w:rsidRPr="00B74D31">
        <w:rPr>
          <w:sz w:val="24"/>
          <w:szCs w:val="24"/>
        </w:rPr>
        <w:t xml:space="preserve">что постановление по делу об административном правонарушении </w:t>
      </w:r>
      <w:r w:rsidRPr="00B74D31">
        <w:rPr>
          <w:color w:val="000099"/>
          <w:sz w:val="24"/>
          <w:szCs w:val="24"/>
        </w:rPr>
        <w:t>от 20 сентября 2023 года,</w:t>
      </w:r>
      <w:r w:rsidRPr="00B74D31">
        <w:rPr>
          <w:sz w:val="24"/>
          <w:szCs w:val="24"/>
        </w:rPr>
        <w:t xml:space="preserve"> вступило в законную силу 01 октября</w:t>
      </w:r>
      <w:r w:rsidRPr="00B74D31">
        <w:rPr>
          <w:color w:val="FF0000"/>
          <w:sz w:val="24"/>
          <w:szCs w:val="24"/>
        </w:rPr>
        <w:t xml:space="preserve"> </w:t>
      </w:r>
      <w:r w:rsidRPr="00B74D31">
        <w:rPr>
          <w:color w:val="000099"/>
          <w:sz w:val="24"/>
          <w:szCs w:val="24"/>
        </w:rPr>
        <w:t>2023 года</w:t>
      </w:r>
      <w:r w:rsidRPr="00B74D31">
        <w:rPr>
          <w:sz w:val="24"/>
          <w:szCs w:val="24"/>
        </w:rPr>
        <w:t xml:space="preserve">, следовательно, </w:t>
      </w:r>
      <w:r w:rsidRPr="00B74D31" w:rsidR="0075554E">
        <w:rPr>
          <w:sz w:val="24"/>
          <w:szCs w:val="24"/>
        </w:rPr>
        <w:t>Морковкин Н.Н.</w:t>
      </w:r>
      <w:r w:rsidRPr="00B74D31">
        <w:rPr>
          <w:color w:val="000000"/>
          <w:sz w:val="24"/>
          <w:szCs w:val="24"/>
        </w:rPr>
        <w:t xml:space="preserve"> </w:t>
      </w:r>
      <w:r w:rsidRPr="00B74D31">
        <w:rPr>
          <w:sz w:val="24"/>
          <w:szCs w:val="24"/>
        </w:rPr>
        <w:t xml:space="preserve">обязан был уплатить административный штраф не позднее 30 ноября </w:t>
      </w:r>
      <w:r w:rsidRPr="00B74D31">
        <w:rPr>
          <w:color w:val="000099"/>
          <w:sz w:val="24"/>
          <w:szCs w:val="24"/>
        </w:rPr>
        <w:t>2023 года</w:t>
      </w:r>
      <w:r w:rsidRPr="00B74D31">
        <w:rPr>
          <w:sz w:val="24"/>
          <w:szCs w:val="24"/>
        </w:rPr>
        <w:t>.</w:t>
      </w:r>
    </w:p>
    <w:p w:rsidR="00EF10D7" w:rsidRPr="00B74D31" w:rsidP="00EF10D7">
      <w:pPr>
        <w:ind w:firstLine="529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Доказательства уп</w:t>
      </w:r>
      <w:r w:rsidRPr="00B74D31">
        <w:rPr>
          <w:sz w:val="24"/>
          <w:szCs w:val="24"/>
        </w:rPr>
        <w:t xml:space="preserve">латы штрафа в </w:t>
      </w:r>
      <w:r w:rsidRPr="00B74D31">
        <w:rPr>
          <w:color w:val="000099"/>
          <w:sz w:val="24"/>
          <w:szCs w:val="24"/>
        </w:rPr>
        <w:t xml:space="preserve">размере </w:t>
      </w:r>
      <w:r w:rsidRPr="00B74D31" w:rsidR="0075554E">
        <w:rPr>
          <w:color w:val="000099"/>
          <w:sz w:val="24"/>
          <w:szCs w:val="24"/>
        </w:rPr>
        <w:t>5</w:t>
      </w:r>
      <w:r w:rsidRPr="00B74D31">
        <w:rPr>
          <w:color w:val="000099"/>
          <w:sz w:val="24"/>
          <w:szCs w:val="24"/>
        </w:rPr>
        <w:t>00 рублей</w:t>
      </w:r>
      <w:r w:rsidRPr="00B74D31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F10D7" w:rsidRPr="00B74D31" w:rsidP="00EF10D7">
      <w:pPr>
        <w:ind w:firstLine="529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</w:t>
      </w:r>
      <w:r w:rsidRPr="00B74D31">
        <w:rPr>
          <w:sz w:val="24"/>
          <w:szCs w:val="24"/>
        </w:rPr>
        <w:t xml:space="preserve">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F10D7" w:rsidRPr="00B74D31" w:rsidP="00EF10D7">
      <w:pPr>
        <w:ind w:firstLine="529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Таким образом, </w:t>
      </w:r>
      <w:r w:rsidRPr="00B74D31" w:rsidR="0075554E">
        <w:rPr>
          <w:sz w:val="24"/>
          <w:szCs w:val="24"/>
        </w:rPr>
        <w:t>Морковкин Н.Н.</w:t>
      </w:r>
      <w:r w:rsidRPr="00B74D31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</w:t>
      </w:r>
      <w:r w:rsidRPr="00B74D31">
        <w:rPr>
          <w:sz w:val="24"/>
          <w:szCs w:val="24"/>
        </w:rPr>
        <w:t>об АП.</w:t>
      </w:r>
    </w:p>
    <w:p w:rsidR="00EF10D7" w:rsidRPr="00B74D31" w:rsidP="00EF10D7">
      <w:pPr>
        <w:ind w:firstLine="529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</w:t>
      </w:r>
      <w:r w:rsidRPr="00B74D31">
        <w:rPr>
          <w:sz w:val="24"/>
          <w:szCs w:val="24"/>
        </w:rPr>
        <w:t>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F10D7" w:rsidRPr="00B74D31" w:rsidP="00EF10D7">
      <w:pPr>
        <w:ind w:firstLine="529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F10D7" w:rsidRPr="00B74D31" w:rsidP="00EF10D7">
      <w:pPr>
        <w:ind w:firstLine="567"/>
        <w:jc w:val="center"/>
        <w:rPr>
          <w:sz w:val="24"/>
          <w:szCs w:val="24"/>
        </w:rPr>
      </w:pPr>
    </w:p>
    <w:p w:rsidR="00EF10D7" w:rsidRPr="00B74D31" w:rsidP="00EF10D7">
      <w:pPr>
        <w:ind w:firstLine="567"/>
        <w:jc w:val="center"/>
        <w:rPr>
          <w:sz w:val="24"/>
          <w:szCs w:val="24"/>
        </w:rPr>
      </w:pPr>
      <w:r w:rsidRPr="00B74D31">
        <w:rPr>
          <w:sz w:val="24"/>
          <w:szCs w:val="24"/>
        </w:rPr>
        <w:t xml:space="preserve">ПОСТАНОВИЛ: </w:t>
      </w:r>
    </w:p>
    <w:p w:rsidR="00EF10D7" w:rsidRPr="00B74D31" w:rsidP="00EF10D7">
      <w:pPr>
        <w:ind w:firstLine="567"/>
        <w:jc w:val="center"/>
        <w:rPr>
          <w:b/>
          <w:sz w:val="24"/>
          <w:szCs w:val="24"/>
        </w:rPr>
      </w:pP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Морковкина Никит</w:t>
      </w:r>
      <w:r w:rsidRPr="00B74D31">
        <w:rPr>
          <w:sz w:val="24"/>
          <w:szCs w:val="24"/>
        </w:rPr>
        <w:t xml:space="preserve">у Николаевича,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74D31">
        <w:rPr>
          <w:color w:val="000099"/>
          <w:sz w:val="24"/>
          <w:szCs w:val="24"/>
        </w:rPr>
        <w:t>размере 1000 (одна тысяча) рублей</w:t>
      </w:r>
      <w:r w:rsidRPr="00B74D31">
        <w:rPr>
          <w:sz w:val="24"/>
          <w:szCs w:val="24"/>
        </w:rPr>
        <w:t xml:space="preserve">. </w:t>
      </w:r>
    </w:p>
    <w:p w:rsidR="00EF10D7" w:rsidRPr="00B74D31" w:rsidP="00EF10D7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B74D31">
        <w:rPr>
          <w:color w:val="006600"/>
          <w:sz w:val="24"/>
          <w:szCs w:val="24"/>
        </w:rPr>
        <w:t>Штраф подлежит</w:t>
      </w:r>
      <w:r w:rsidRPr="00B74D31">
        <w:rPr>
          <w:color w:val="006600"/>
          <w:sz w:val="24"/>
          <w:szCs w:val="24"/>
        </w:rPr>
        <w:t xml:space="preserve">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74D31">
        <w:rPr>
          <w:color w:val="006600"/>
          <w:sz w:val="24"/>
          <w:szCs w:val="24"/>
          <w:lang w:val="en-US"/>
        </w:rPr>
        <w:t>D</w:t>
      </w:r>
      <w:r w:rsidRPr="00B74D31">
        <w:rPr>
          <w:color w:val="006600"/>
          <w:sz w:val="24"/>
          <w:szCs w:val="24"/>
        </w:rPr>
        <w:t>08080, КПП 860101001, ИНН 8601073664, БИК 007162163, ОКТМО 71875000, банковский счет (ЕКС) 40102</w:t>
      </w:r>
      <w:r w:rsidRPr="00B74D31">
        <w:rPr>
          <w:color w:val="006600"/>
          <w:sz w:val="24"/>
          <w:szCs w:val="24"/>
        </w:rPr>
        <w:t>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74D31">
        <w:rPr>
          <w:color w:val="0D0D0D"/>
          <w:sz w:val="24"/>
          <w:szCs w:val="24"/>
        </w:rPr>
        <w:t xml:space="preserve"> </w:t>
      </w:r>
      <w:r w:rsidRPr="00B74D31">
        <w:rPr>
          <w:color w:val="C00000"/>
          <w:sz w:val="24"/>
          <w:szCs w:val="24"/>
        </w:rPr>
        <w:t>КБК 72011601203019000140</w:t>
      </w:r>
      <w:r w:rsidRPr="00B74D31">
        <w:rPr>
          <w:color w:val="FF0000"/>
          <w:sz w:val="24"/>
          <w:szCs w:val="24"/>
        </w:rPr>
        <w:t xml:space="preserve">, </w:t>
      </w:r>
      <w:r w:rsidRPr="00B74D31">
        <w:rPr>
          <w:color w:val="000000"/>
          <w:sz w:val="24"/>
          <w:szCs w:val="24"/>
          <w:u w:val="single"/>
        </w:rPr>
        <w:t>идентификатор</w:t>
      </w:r>
      <w:r w:rsidRPr="00B74D31">
        <w:rPr>
          <w:sz w:val="24"/>
          <w:szCs w:val="24"/>
        </w:rPr>
        <w:t xml:space="preserve"> </w:t>
      </w:r>
      <w:r w:rsidRPr="00B74D31" w:rsidR="00F311B5">
        <w:rPr>
          <w:color w:val="FF0000"/>
          <w:sz w:val="24"/>
          <w:szCs w:val="24"/>
          <w:u w:val="single"/>
        </w:rPr>
        <w:t>0412365400465017022320188</w:t>
      </w:r>
      <w:r w:rsidRPr="00B74D31">
        <w:rPr>
          <w:color w:val="FF0000"/>
          <w:sz w:val="24"/>
          <w:szCs w:val="24"/>
          <w:u w:val="single"/>
        </w:rPr>
        <w:t xml:space="preserve">. 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74D31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74D31">
          <w:rPr>
            <w:rStyle w:val="Hyperlink"/>
            <w:sz w:val="24"/>
            <w:szCs w:val="24"/>
          </w:rPr>
          <w:t>ст. 31.5</w:t>
        </w:r>
      </w:hyperlink>
      <w:r w:rsidRPr="00B74D31">
        <w:rPr>
          <w:sz w:val="24"/>
          <w:szCs w:val="24"/>
        </w:rPr>
        <w:t xml:space="preserve"> Кодекса РФ об АП.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74D31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</w:p>
    <w:p w:rsidR="00EF10D7" w:rsidRPr="00B74D31" w:rsidP="00EF10D7">
      <w:pPr>
        <w:ind w:firstLine="540"/>
        <w:jc w:val="both"/>
        <w:rPr>
          <w:sz w:val="24"/>
          <w:szCs w:val="24"/>
        </w:rPr>
      </w:pPr>
    </w:p>
    <w:p w:rsidR="00EF10D7" w:rsidRPr="00B74D31" w:rsidP="00E038F9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   </w:t>
      </w:r>
      <w:r>
        <w:rPr>
          <w:sz w:val="24"/>
          <w:szCs w:val="24"/>
        </w:rPr>
        <w:t>*</w:t>
      </w:r>
    </w:p>
    <w:p w:rsidR="00EF10D7" w:rsidRPr="00B74D31" w:rsidP="00EF10D7">
      <w:pPr>
        <w:ind w:firstLine="540"/>
        <w:jc w:val="both"/>
        <w:rPr>
          <w:sz w:val="24"/>
          <w:szCs w:val="24"/>
        </w:rPr>
      </w:pPr>
      <w:r w:rsidRPr="00B74D31">
        <w:rPr>
          <w:sz w:val="24"/>
          <w:szCs w:val="24"/>
        </w:rPr>
        <w:t xml:space="preserve"> </w:t>
      </w:r>
      <w:r w:rsidRPr="00B74D31">
        <w:rPr>
          <w:sz w:val="24"/>
          <w:szCs w:val="24"/>
        </w:rPr>
        <w:t xml:space="preserve">  Мировой судья</w:t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ab/>
      </w:r>
      <w:r w:rsidRPr="00B74D31">
        <w:rPr>
          <w:sz w:val="24"/>
          <w:szCs w:val="24"/>
        </w:rPr>
        <w:t xml:space="preserve">       Е.В. Аксенова </w:t>
      </w:r>
    </w:p>
    <w:p w:rsidR="00EF10D7" w:rsidRPr="00B74D31" w:rsidP="00EF10D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74D31">
        <w:rPr>
          <w:color w:val="0000FF"/>
          <w:sz w:val="24"/>
          <w:szCs w:val="24"/>
        </w:rPr>
        <w:tab/>
      </w:r>
    </w:p>
    <w:p w:rsidR="00EF10D7" w:rsidRPr="00B74D31" w:rsidP="00EF10D7">
      <w:pPr>
        <w:ind w:firstLine="540"/>
        <w:jc w:val="both"/>
        <w:rPr>
          <w:b/>
          <w:color w:val="0000FF"/>
          <w:sz w:val="24"/>
          <w:szCs w:val="24"/>
        </w:rPr>
      </w:pPr>
    </w:p>
    <w:p w:rsidR="00EF10D7" w:rsidRPr="00B74D31" w:rsidP="00EF10D7">
      <w:pPr>
        <w:ind w:firstLine="540"/>
        <w:jc w:val="both"/>
        <w:rPr>
          <w:b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F10D7" w:rsidRPr="00B74D31" w:rsidP="00EF10D7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EF10D7" w:rsidRPr="00B74D31" w:rsidP="00EF10D7">
      <w:pPr>
        <w:ind w:firstLine="540"/>
        <w:jc w:val="both"/>
        <w:rPr>
          <w:color w:val="0000FF"/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EF10D7" w:rsidRPr="00B74D31" w:rsidP="00EF10D7">
      <w:pPr>
        <w:rPr>
          <w:sz w:val="24"/>
          <w:szCs w:val="24"/>
        </w:rPr>
      </w:pPr>
    </w:p>
    <w:p w:rsidR="00340120" w:rsidRPr="00B74D31">
      <w:pPr>
        <w:rPr>
          <w:sz w:val="24"/>
          <w:szCs w:val="24"/>
        </w:rPr>
      </w:pPr>
    </w:p>
    <w:sectPr w:rsidSect="00B74D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84"/>
    <w:rsid w:val="00340120"/>
    <w:rsid w:val="0075554E"/>
    <w:rsid w:val="00B74D31"/>
    <w:rsid w:val="00C70784"/>
    <w:rsid w:val="00E038F9"/>
    <w:rsid w:val="00EF10D7"/>
    <w:rsid w:val="00F31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10C2C-6A27-408E-96E4-5C8E931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10D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F10D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F1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F1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4D3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4D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